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36" w:rsidRDefault="00C25CBA" w:rsidP="00F74636">
      <w:pPr>
        <w:ind w:left="4962"/>
        <w:rPr>
          <w:b/>
          <w:bCs/>
          <w:iCs/>
          <w:sz w:val="16"/>
          <w:szCs w:val="16"/>
        </w:rPr>
      </w:pPr>
      <w:r w:rsidRPr="00AD46F4">
        <w:rPr>
          <w:b/>
          <w:bCs/>
          <w:iCs/>
          <w:sz w:val="16"/>
          <w:szCs w:val="16"/>
        </w:rPr>
        <w:t>Приложение №17</w:t>
      </w:r>
      <w:r w:rsidR="00515752">
        <w:rPr>
          <w:b/>
          <w:bCs/>
          <w:iCs/>
          <w:sz w:val="16"/>
          <w:szCs w:val="16"/>
        </w:rPr>
        <w:t>в</w:t>
      </w:r>
      <w:r w:rsidR="00F74636">
        <w:rPr>
          <w:b/>
          <w:bCs/>
          <w:iCs/>
          <w:sz w:val="16"/>
          <w:szCs w:val="16"/>
        </w:rPr>
        <w:t xml:space="preserve"> к </w:t>
      </w:r>
      <w:r w:rsidRPr="00AD46F4">
        <w:rPr>
          <w:b/>
          <w:bCs/>
          <w:iCs/>
          <w:sz w:val="16"/>
          <w:szCs w:val="16"/>
        </w:rPr>
        <w:t xml:space="preserve"> Регламенту оказания </w:t>
      </w:r>
      <w:r w:rsidR="00CB4BFA">
        <w:rPr>
          <w:b/>
          <w:bCs/>
          <w:iCs/>
          <w:sz w:val="16"/>
          <w:szCs w:val="16"/>
        </w:rPr>
        <w:t>ПАО</w:t>
      </w:r>
      <w:r w:rsidRPr="00AD46F4">
        <w:rPr>
          <w:b/>
          <w:bCs/>
          <w:iCs/>
          <w:sz w:val="16"/>
          <w:szCs w:val="16"/>
        </w:rPr>
        <w:t xml:space="preserve"> «ИК РУСС-ИНВЕСТ» брокерских услуг</w:t>
      </w:r>
      <w:r w:rsidR="00E93AE6">
        <w:rPr>
          <w:b/>
          <w:bCs/>
          <w:iCs/>
          <w:sz w:val="16"/>
          <w:szCs w:val="16"/>
        </w:rPr>
        <w:t xml:space="preserve"> </w:t>
      </w:r>
      <w:r w:rsidRPr="00AD46F4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F74636" w:rsidRPr="00AD46F4" w:rsidRDefault="00F74636" w:rsidP="00F74636">
      <w:pPr>
        <w:ind w:left="6096"/>
        <w:rPr>
          <w:b/>
          <w:bCs/>
          <w:iCs/>
          <w:sz w:val="16"/>
          <w:szCs w:val="16"/>
        </w:rPr>
      </w:pPr>
    </w:p>
    <w:p w:rsidR="00F74636" w:rsidRPr="000E41A4" w:rsidRDefault="00F74636" w:rsidP="00F74636">
      <w:pPr>
        <w:pStyle w:val="af1"/>
        <w:rPr>
          <w:sz w:val="22"/>
          <w:szCs w:val="22"/>
        </w:rPr>
      </w:pPr>
      <w:r w:rsidRPr="000E41A4">
        <w:rPr>
          <w:sz w:val="22"/>
          <w:szCs w:val="22"/>
        </w:rPr>
        <w:t xml:space="preserve">АНКЕТА физического лица – БЕНЕФИЦИАРНОГО ВЛАДЕЛЬЦА клиента </w:t>
      </w:r>
    </w:p>
    <w:p w:rsidR="00F74636" w:rsidRPr="000E41A4" w:rsidRDefault="00F74636" w:rsidP="00F74636">
      <w:pPr>
        <w:rPr>
          <w:rFonts w:ascii="Arial" w:hAnsi="Arial" w:cs="Arial"/>
          <w:bCs/>
          <w:sz w:val="16"/>
          <w:szCs w:val="16"/>
        </w:rPr>
      </w:pP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  <w:r w:rsidRPr="000E41A4">
        <w:rPr>
          <w:rFonts w:ascii="Arial" w:hAnsi="Arial" w:cs="Arial"/>
          <w:bCs/>
          <w:sz w:val="16"/>
          <w:szCs w:val="16"/>
        </w:rPr>
        <w:tab/>
      </w: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7"/>
        <w:gridCol w:w="2143"/>
      </w:tblGrid>
      <w:tr w:rsidR="00F74636" w:rsidRPr="000E41A4" w:rsidTr="00430F5E">
        <w:tc>
          <w:tcPr>
            <w:tcW w:w="1559" w:type="dxa"/>
          </w:tcPr>
          <w:p w:rsidR="00F74636" w:rsidRPr="000E41A4" w:rsidRDefault="00F74636" w:rsidP="00430F5E">
            <w:pPr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0E41A4">
              <w:rPr>
                <w:rFonts w:ascii="Arial" w:hAnsi="Arial"/>
                <w:b/>
                <w:sz w:val="12"/>
                <w:szCs w:val="12"/>
              </w:rPr>
              <w:t xml:space="preserve">код </w:t>
            </w:r>
            <w:r w:rsidR="004540E1">
              <w:rPr>
                <w:rFonts w:ascii="Arial" w:hAnsi="Arial"/>
                <w:b/>
                <w:sz w:val="12"/>
                <w:szCs w:val="12"/>
              </w:rPr>
              <w:t>К</w:t>
            </w:r>
            <w:r w:rsidRPr="000E41A4">
              <w:rPr>
                <w:rFonts w:ascii="Arial" w:hAnsi="Arial"/>
                <w:b/>
                <w:sz w:val="12"/>
                <w:szCs w:val="12"/>
              </w:rPr>
              <w:t>лиента</w:t>
            </w:r>
          </w:p>
        </w:tc>
        <w:tc>
          <w:tcPr>
            <w:tcW w:w="2268" w:type="dxa"/>
          </w:tcPr>
          <w:p w:rsidR="00F74636" w:rsidRPr="000E41A4" w:rsidRDefault="00F74636" w:rsidP="00430F5E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F74636" w:rsidRPr="000E41A4" w:rsidRDefault="00F74636" w:rsidP="00F74636">
      <w:pPr>
        <w:pStyle w:val="ConsNormal"/>
        <w:spacing w:line="360" w:lineRule="auto"/>
        <w:ind w:firstLine="0"/>
        <w:rPr>
          <w:sz w:val="16"/>
          <w:szCs w:val="16"/>
        </w:rPr>
      </w:pPr>
    </w:p>
    <w:p w:rsidR="00F74636" w:rsidRDefault="00F74636" w:rsidP="00F74636">
      <w:pPr>
        <w:pStyle w:val="ConsNormal"/>
        <w:spacing w:line="360" w:lineRule="auto"/>
        <w:ind w:firstLine="0"/>
        <w:rPr>
          <w:sz w:val="16"/>
          <w:szCs w:val="16"/>
        </w:rPr>
      </w:pPr>
      <w:r w:rsidRPr="000E41A4">
        <w:rPr>
          <w:sz w:val="16"/>
          <w:szCs w:val="16"/>
        </w:rPr>
        <w:t xml:space="preserve">Заполняется: первично  </w:t>
      </w:r>
      <w:r w:rsidR="009D52FB" w:rsidRPr="000E41A4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41A4">
        <w:rPr>
          <w:sz w:val="16"/>
          <w:szCs w:val="16"/>
        </w:rPr>
        <w:instrText xml:space="preserve"> FORMCHECKBOX </w:instrText>
      </w:r>
      <w:r w:rsidR="009D52FB">
        <w:rPr>
          <w:sz w:val="16"/>
          <w:szCs w:val="16"/>
        </w:rPr>
      </w:r>
      <w:r w:rsidR="009D52FB">
        <w:rPr>
          <w:sz w:val="16"/>
          <w:szCs w:val="16"/>
        </w:rPr>
        <w:fldChar w:fldCharType="separate"/>
      </w:r>
      <w:r w:rsidR="009D52FB" w:rsidRPr="000E41A4">
        <w:rPr>
          <w:sz w:val="16"/>
          <w:szCs w:val="16"/>
        </w:rPr>
        <w:fldChar w:fldCharType="end"/>
      </w:r>
      <w:proofErr w:type="gramStart"/>
      <w:r w:rsidRPr="000E41A4">
        <w:rPr>
          <w:sz w:val="16"/>
          <w:szCs w:val="16"/>
        </w:rPr>
        <w:t xml:space="preserve"> ,</w:t>
      </w:r>
      <w:proofErr w:type="gramEnd"/>
      <w:r w:rsidRPr="000E41A4">
        <w:rPr>
          <w:sz w:val="16"/>
          <w:szCs w:val="16"/>
        </w:rPr>
        <w:t xml:space="preserve">  по факту изменения анкетных данных  </w:t>
      </w:r>
      <w:r w:rsidR="009D52FB" w:rsidRPr="000E41A4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41A4">
        <w:rPr>
          <w:sz w:val="16"/>
          <w:szCs w:val="16"/>
        </w:rPr>
        <w:instrText xml:space="preserve"> FORMCHECKBOX </w:instrText>
      </w:r>
      <w:r w:rsidR="009D52FB">
        <w:rPr>
          <w:sz w:val="16"/>
          <w:szCs w:val="16"/>
        </w:rPr>
      </w:r>
      <w:r w:rsidR="009D52FB">
        <w:rPr>
          <w:sz w:val="16"/>
          <w:szCs w:val="16"/>
        </w:rPr>
        <w:fldChar w:fldCharType="separate"/>
      </w:r>
      <w:r w:rsidR="009D52FB" w:rsidRPr="000E41A4">
        <w:rPr>
          <w:sz w:val="16"/>
          <w:szCs w:val="16"/>
        </w:rPr>
        <w:fldChar w:fldCharType="end"/>
      </w:r>
      <w:r w:rsidRPr="000E41A4">
        <w:rPr>
          <w:sz w:val="16"/>
          <w:szCs w:val="16"/>
        </w:rPr>
        <w:t xml:space="preserve">,  при обновлении  </w:t>
      </w:r>
      <w:r w:rsidR="009D52FB" w:rsidRPr="000E41A4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41A4">
        <w:rPr>
          <w:sz w:val="16"/>
          <w:szCs w:val="16"/>
        </w:rPr>
        <w:instrText xml:space="preserve"> FORMCHECKBOX </w:instrText>
      </w:r>
      <w:r w:rsidR="009D52FB">
        <w:rPr>
          <w:sz w:val="16"/>
          <w:szCs w:val="16"/>
        </w:rPr>
      </w:r>
      <w:r w:rsidR="009D52FB">
        <w:rPr>
          <w:sz w:val="16"/>
          <w:szCs w:val="16"/>
        </w:rPr>
        <w:fldChar w:fldCharType="separate"/>
      </w:r>
      <w:r w:rsidR="009D52FB" w:rsidRPr="000E41A4">
        <w:rPr>
          <w:sz w:val="16"/>
          <w:szCs w:val="16"/>
        </w:rPr>
        <w:fldChar w:fldCharType="end"/>
      </w:r>
    </w:p>
    <w:p w:rsidR="00F74636" w:rsidRPr="00037A39" w:rsidRDefault="00F74636" w:rsidP="00F74636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Сведения: получены от </w:t>
      </w:r>
      <w:r w:rsidR="004540E1">
        <w:rPr>
          <w:sz w:val="16"/>
          <w:szCs w:val="16"/>
        </w:rPr>
        <w:t>К</w:t>
      </w:r>
      <w:r>
        <w:rPr>
          <w:sz w:val="16"/>
          <w:szCs w:val="16"/>
        </w:rPr>
        <w:t xml:space="preserve">лиента  </w:t>
      </w:r>
      <w:r w:rsidR="009D52FB" w:rsidRPr="000E41A4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41A4">
        <w:rPr>
          <w:sz w:val="16"/>
          <w:szCs w:val="16"/>
        </w:rPr>
        <w:instrText xml:space="preserve"> FORMCHECKBOX </w:instrText>
      </w:r>
      <w:r w:rsidR="009D52FB">
        <w:rPr>
          <w:sz w:val="16"/>
          <w:szCs w:val="16"/>
        </w:rPr>
      </w:r>
      <w:r w:rsidR="009D52FB">
        <w:rPr>
          <w:sz w:val="16"/>
          <w:szCs w:val="16"/>
        </w:rPr>
        <w:fldChar w:fldCharType="separate"/>
      </w:r>
      <w:r w:rsidR="009D52FB" w:rsidRPr="000E41A4">
        <w:rPr>
          <w:sz w:val="16"/>
          <w:szCs w:val="16"/>
        </w:rPr>
        <w:fldChar w:fldCharType="end"/>
      </w:r>
      <w:r>
        <w:rPr>
          <w:sz w:val="16"/>
          <w:szCs w:val="16"/>
        </w:rPr>
        <w:t>, самостоятельно установлены</w:t>
      </w:r>
      <w:r w:rsidRPr="00B52565">
        <w:rPr>
          <w:sz w:val="12"/>
          <w:szCs w:val="12"/>
        </w:rPr>
        <w:t xml:space="preserve"> </w:t>
      </w:r>
      <w:r w:rsidR="00CB4BFA">
        <w:rPr>
          <w:sz w:val="12"/>
          <w:szCs w:val="12"/>
        </w:rPr>
        <w:t>ПАО</w:t>
      </w:r>
      <w:r w:rsidRPr="00037A39">
        <w:rPr>
          <w:sz w:val="12"/>
          <w:szCs w:val="12"/>
        </w:rPr>
        <w:t xml:space="preserve"> «ИК РУСС-ИНВЕСТ»</w:t>
      </w:r>
      <w:r>
        <w:rPr>
          <w:sz w:val="12"/>
          <w:szCs w:val="12"/>
        </w:rPr>
        <w:t xml:space="preserve">  </w:t>
      </w:r>
      <w:r w:rsidR="009D52FB" w:rsidRPr="000E41A4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E41A4">
        <w:rPr>
          <w:sz w:val="16"/>
          <w:szCs w:val="16"/>
        </w:rPr>
        <w:instrText xml:space="preserve"> FORMCHECKBOX </w:instrText>
      </w:r>
      <w:r w:rsidR="009D52FB">
        <w:rPr>
          <w:sz w:val="16"/>
          <w:szCs w:val="16"/>
        </w:rPr>
      </w:r>
      <w:r w:rsidR="009D52FB">
        <w:rPr>
          <w:sz w:val="16"/>
          <w:szCs w:val="16"/>
        </w:rPr>
        <w:fldChar w:fldCharType="separate"/>
      </w:r>
      <w:r w:rsidR="009D52FB" w:rsidRPr="000E41A4">
        <w:rPr>
          <w:sz w:val="16"/>
          <w:szCs w:val="16"/>
        </w:rPr>
        <w:fldChar w:fldCharType="end"/>
      </w:r>
    </w:p>
    <w:tbl>
      <w:tblPr>
        <w:tblW w:w="107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515"/>
        <w:gridCol w:w="645"/>
        <w:gridCol w:w="629"/>
        <w:gridCol w:w="1243"/>
        <w:gridCol w:w="713"/>
        <w:gridCol w:w="584"/>
        <w:gridCol w:w="1255"/>
        <w:gridCol w:w="292"/>
        <w:gridCol w:w="765"/>
        <w:gridCol w:w="320"/>
        <w:gridCol w:w="1121"/>
        <w:gridCol w:w="1104"/>
      </w:tblGrid>
      <w:tr w:rsidR="00F74636" w:rsidRPr="00037A39" w:rsidTr="00F74636">
        <w:trPr>
          <w:trHeight w:val="453"/>
        </w:trPr>
        <w:tc>
          <w:tcPr>
            <w:tcW w:w="2714" w:type="dxa"/>
            <w:gridSpan w:val="3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ФИО/</w:t>
            </w:r>
            <w:r w:rsidRPr="00037A39">
              <w:rPr>
                <w:sz w:val="12"/>
                <w:szCs w:val="12"/>
              </w:rPr>
              <w:t xml:space="preserve">наименование </w:t>
            </w:r>
            <w:r w:rsidR="004540E1">
              <w:rPr>
                <w:sz w:val="12"/>
                <w:szCs w:val="12"/>
              </w:rPr>
              <w:t>К</w:t>
            </w:r>
            <w:r w:rsidRPr="00037A39">
              <w:rPr>
                <w:sz w:val="12"/>
                <w:szCs w:val="12"/>
              </w:rPr>
              <w:t>лиента</w:t>
            </w:r>
          </w:p>
        </w:tc>
        <w:tc>
          <w:tcPr>
            <w:tcW w:w="8026" w:type="dxa"/>
            <w:gridSpan w:val="10"/>
            <w:tcBorders>
              <w:bottom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rPr>
          <w:trHeight w:val="469"/>
        </w:trPr>
        <w:tc>
          <w:tcPr>
            <w:tcW w:w="2714" w:type="dxa"/>
            <w:gridSpan w:val="3"/>
            <w:vMerge w:val="restart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основание для контроля</w:t>
            </w:r>
          </w:p>
        </w:tc>
        <w:tc>
          <w:tcPr>
            <w:tcW w:w="8026" w:type="dxa"/>
            <w:gridSpan w:val="10"/>
            <w:tcBorders>
              <w:bottom w:val="single" w:sz="8" w:space="0" w:color="auto"/>
            </w:tcBorders>
            <w:vAlign w:val="center"/>
          </w:tcPr>
          <w:p w:rsidR="00F74636" w:rsidRPr="00037A39" w:rsidRDefault="009D52FB" w:rsidP="00E25898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 w:rsidRPr="00037A39">
              <w:rPr>
                <w:sz w:val="12"/>
                <w:szCs w:val="12"/>
              </w:rPr>
              <w:t xml:space="preserve"> прямо</w:t>
            </w:r>
            <w:r w:rsidR="00F74636">
              <w:rPr>
                <w:sz w:val="12"/>
                <w:szCs w:val="12"/>
              </w:rPr>
              <w:t xml:space="preserve"> </w:t>
            </w:r>
            <w:r w:rsidR="00E25898">
              <w:rPr>
                <w:sz w:val="12"/>
                <w:szCs w:val="12"/>
              </w:rPr>
              <w:t>владеет</w:t>
            </w:r>
            <w:r w:rsidR="00F74636">
              <w:rPr>
                <w:sz w:val="12"/>
                <w:szCs w:val="12"/>
              </w:rPr>
              <w:t xml:space="preserve"> (</w:t>
            </w:r>
            <w:r w:rsidR="00E25898">
              <w:rPr>
                <w:sz w:val="12"/>
                <w:szCs w:val="12"/>
              </w:rPr>
              <w:t xml:space="preserve">имеет преобладающее участие </w:t>
            </w:r>
            <w:r w:rsidR="00F74636">
              <w:rPr>
                <w:sz w:val="12"/>
                <w:szCs w:val="12"/>
              </w:rPr>
              <w:t xml:space="preserve">более 25 % в </w:t>
            </w:r>
            <w:proofErr w:type="gramStart"/>
            <w:r w:rsidR="00F74636">
              <w:rPr>
                <w:sz w:val="12"/>
                <w:szCs w:val="12"/>
              </w:rPr>
              <w:t>капитале</w:t>
            </w:r>
            <w:proofErr w:type="gramEnd"/>
            <w:r w:rsidR="00E25898">
              <w:rPr>
                <w:sz w:val="12"/>
                <w:szCs w:val="12"/>
              </w:rPr>
              <w:t>)</w:t>
            </w:r>
            <w:r w:rsidR="00F74636">
              <w:rPr>
                <w:sz w:val="12"/>
                <w:szCs w:val="12"/>
              </w:rPr>
              <w:t xml:space="preserve"> </w:t>
            </w:r>
            <w:r w:rsidR="004540E1">
              <w:rPr>
                <w:sz w:val="12"/>
                <w:szCs w:val="12"/>
              </w:rPr>
              <w:t>К</w:t>
            </w:r>
            <w:r w:rsidR="00F74636">
              <w:rPr>
                <w:sz w:val="12"/>
                <w:szCs w:val="12"/>
              </w:rPr>
              <w:t>лиент</w:t>
            </w:r>
            <w:r w:rsidR="00E25898">
              <w:rPr>
                <w:sz w:val="12"/>
                <w:szCs w:val="12"/>
              </w:rPr>
              <w:t>ом</w:t>
            </w:r>
            <w:r w:rsidR="00F74636">
              <w:rPr>
                <w:sz w:val="12"/>
                <w:szCs w:val="12"/>
              </w:rPr>
              <w:t>-</w:t>
            </w:r>
            <w:r w:rsidR="00E25898">
              <w:rPr>
                <w:sz w:val="12"/>
                <w:szCs w:val="12"/>
              </w:rPr>
              <w:t xml:space="preserve">юридическим лицом </w:t>
            </w:r>
          </w:p>
        </w:tc>
      </w:tr>
      <w:tr w:rsidR="00F74636" w:rsidRPr="00037A39" w:rsidTr="00F74636">
        <w:trPr>
          <w:trHeight w:val="391"/>
        </w:trPr>
        <w:tc>
          <w:tcPr>
            <w:tcW w:w="2714" w:type="dxa"/>
            <w:gridSpan w:val="3"/>
            <w:vMerge/>
            <w:vAlign w:val="center"/>
          </w:tcPr>
          <w:p w:rsidR="00F74636" w:rsidRPr="00037A39" w:rsidDel="008F60A6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8026" w:type="dxa"/>
            <w:gridSpan w:val="10"/>
            <w:tcBorders>
              <w:bottom w:val="single" w:sz="8" w:space="0" w:color="auto"/>
            </w:tcBorders>
            <w:vAlign w:val="center"/>
          </w:tcPr>
          <w:p w:rsidR="009D52FB" w:rsidRDefault="009D52FB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 w:rsidRPr="00037A39">
              <w:rPr>
                <w:sz w:val="12"/>
                <w:szCs w:val="12"/>
              </w:rPr>
              <w:t>косвенн</w:t>
            </w:r>
            <w:r w:rsidR="00F74636">
              <w:rPr>
                <w:sz w:val="12"/>
                <w:szCs w:val="12"/>
              </w:rPr>
              <w:t>о</w:t>
            </w:r>
            <w:r w:rsidR="00E25898">
              <w:rPr>
                <w:sz w:val="12"/>
                <w:szCs w:val="12"/>
              </w:rPr>
              <w:t xml:space="preserve"> (через третьих лиц, в том числе через юридическое лицо либо группу связанных юридических лиц) владеет </w:t>
            </w:r>
            <w:proofErr w:type="gramStart"/>
            <w:r w:rsidR="00E25898">
              <w:rPr>
                <w:sz w:val="12"/>
                <w:szCs w:val="12"/>
              </w:rPr>
              <w:t>(</w:t>
            </w:r>
            <w:r w:rsidR="00F74636" w:rsidRPr="00037A39">
              <w:rPr>
                <w:sz w:val="12"/>
                <w:szCs w:val="12"/>
              </w:rPr>
              <w:t xml:space="preserve"> </w:t>
            </w:r>
            <w:proofErr w:type="gramEnd"/>
            <w:r w:rsidR="00F74636">
              <w:rPr>
                <w:sz w:val="12"/>
                <w:szCs w:val="12"/>
              </w:rPr>
              <w:t>имеет преобладающее участие более 25 % в капитале</w:t>
            </w:r>
            <w:r w:rsidR="00E25898">
              <w:rPr>
                <w:sz w:val="12"/>
                <w:szCs w:val="12"/>
              </w:rPr>
              <w:t xml:space="preserve">) </w:t>
            </w:r>
            <w:r w:rsidR="00F74636">
              <w:rPr>
                <w:sz w:val="12"/>
                <w:szCs w:val="12"/>
              </w:rPr>
              <w:t xml:space="preserve"> </w:t>
            </w:r>
            <w:proofErr w:type="spellStart"/>
            <w:r w:rsidR="004540E1">
              <w:rPr>
                <w:sz w:val="12"/>
                <w:szCs w:val="12"/>
              </w:rPr>
              <w:t>К</w:t>
            </w:r>
            <w:r w:rsidR="00E25898">
              <w:rPr>
                <w:sz w:val="12"/>
                <w:szCs w:val="12"/>
              </w:rPr>
              <w:t>лиентом</w:t>
            </w:r>
            <w:r w:rsidR="00F74636">
              <w:rPr>
                <w:sz w:val="12"/>
                <w:szCs w:val="12"/>
              </w:rPr>
              <w:t>-</w:t>
            </w:r>
            <w:r w:rsidR="00E25898">
              <w:rPr>
                <w:sz w:val="12"/>
                <w:szCs w:val="12"/>
              </w:rPr>
              <w:t>юридическоим</w:t>
            </w:r>
            <w:proofErr w:type="spellEnd"/>
            <w:r w:rsidR="00E25898">
              <w:rPr>
                <w:sz w:val="12"/>
                <w:szCs w:val="12"/>
              </w:rPr>
              <w:t xml:space="preserve"> лицом </w:t>
            </w:r>
          </w:p>
        </w:tc>
      </w:tr>
      <w:tr w:rsidR="00F74636" w:rsidRPr="00037A39" w:rsidTr="00F74636">
        <w:trPr>
          <w:trHeight w:val="60"/>
        </w:trPr>
        <w:tc>
          <w:tcPr>
            <w:tcW w:w="2714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8026" w:type="dxa"/>
            <w:gridSpan w:val="10"/>
            <w:tcBorders>
              <w:bottom w:val="single" w:sz="8" w:space="0" w:color="auto"/>
            </w:tcBorders>
            <w:vAlign w:val="center"/>
          </w:tcPr>
          <w:p w:rsidR="00F74636" w:rsidRPr="00037A39" w:rsidRDefault="009D52FB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>
              <w:rPr>
                <w:sz w:val="12"/>
                <w:szCs w:val="12"/>
              </w:rPr>
              <w:t>наличие возможности контролировать действия клиента</w:t>
            </w:r>
            <w:r w:rsidR="00F74636" w:rsidRPr="00037A39">
              <w:rPr>
                <w:sz w:val="12"/>
                <w:szCs w:val="12"/>
              </w:rPr>
              <w:t xml:space="preserve"> (указать основания для осуществления контроля)</w:t>
            </w: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6E5C14">
            <w:pPr>
              <w:pStyle w:val="a7"/>
              <w:rPr>
                <w:sz w:val="12"/>
                <w:szCs w:val="12"/>
              </w:rPr>
            </w:pPr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 xml:space="preserve">доля голосов, приходящихся на голосующие акции (доли), составляющие уставный капитал </w:t>
            </w:r>
            <w:proofErr w:type="spellStart"/>
            <w:r w:rsidR="004540E1"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>К</w:t>
            </w:r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>лиента-юридического</w:t>
            </w:r>
            <w:proofErr w:type="spellEnd"/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 xml:space="preserve"> лица, </w:t>
            </w:r>
            <w:proofErr w:type="gramStart"/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>право</w:t>
            </w:r>
            <w:proofErr w:type="gramEnd"/>
            <w:r w:rsidRPr="006E5C14">
              <w:rPr>
                <w:rFonts w:ascii="Arial" w:hAnsi="Arial"/>
                <w:snapToGrid w:val="0"/>
                <w:sz w:val="12"/>
                <w:szCs w:val="12"/>
                <w:lang w:val="ru-RU"/>
              </w:rPr>
              <w:t xml:space="preserve"> распоряжаться которыми имеет бенефециарный владелец, %</w:t>
            </w:r>
          </w:p>
        </w:tc>
        <w:tc>
          <w:tcPr>
            <w:tcW w:w="8026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1074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сведения о бенефициарном владельце</w:t>
            </w: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фамилия</w:t>
            </w:r>
          </w:p>
        </w:tc>
        <w:tc>
          <w:tcPr>
            <w:tcW w:w="8026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 xml:space="preserve">имя 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74636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отчество (</w:t>
            </w:r>
            <w:r w:rsidR="004540E1">
              <w:rPr>
                <w:sz w:val="12"/>
                <w:szCs w:val="12"/>
              </w:rPr>
              <w:t>при наличии</w:t>
            </w:r>
            <w:r w:rsidRPr="00037A39">
              <w:rPr>
                <w:sz w:val="12"/>
                <w:szCs w:val="12"/>
              </w:rPr>
              <w:t>)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 рождения</w:t>
            </w:r>
          </w:p>
        </w:tc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3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место рождения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74636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ИНН (</w:t>
            </w:r>
            <w:r w:rsidR="004540E1">
              <w:rPr>
                <w:sz w:val="12"/>
                <w:szCs w:val="12"/>
              </w:rPr>
              <w:t>при наличии</w:t>
            </w:r>
            <w:r w:rsidRPr="00037A39">
              <w:rPr>
                <w:sz w:val="12"/>
                <w:szCs w:val="12"/>
              </w:rPr>
              <w:t>)</w:t>
            </w:r>
          </w:p>
        </w:tc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3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гражданство (подданство)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4586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резидент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4636" w:rsidRPr="00037A39" w:rsidRDefault="009D52FB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</w:p>
        </w:tc>
        <w:tc>
          <w:tcPr>
            <w:tcW w:w="4337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нерезидент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9D52FB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</w:p>
        </w:tc>
      </w:tr>
      <w:tr w:rsidR="00F74636" w:rsidRPr="00037A39" w:rsidTr="00F74636">
        <w:tc>
          <w:tcPr>
            <w:tcW w:w="1074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037A39">
              <w:rPr>
                <w:b/>
                <w:sz w:val="12"/>
                <w:szCs w:val="12"/>
              </w:rPr>
              <w:t>реквизиты документа, удостоверяющего личность</w:t>
            </w: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серия и номер документа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 выдачи документа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 xml:space="preserve">наименование органа, выдавшего документ 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00000" w:rsidRDefault="00F74636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код подразделения (</w:t>
            </w:r>
            <w:r w:rsidR="004540E1">
              <w:rPr>
                <w:sz w:val="12"/>
                <w:szCs w:val="12"/>
              </w:rPr>
              <w:t>при наличии</w:t>
            </w:r>
            <w:r w:rsidRPr="00037A39">
              <w:rPr>
                <w:sz w:val="12"/>
                <w:szCs w:val="12"/>
              </w:rPr>
              <w:t>)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1074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037A39">
              <w:rPr>
                <w:b/>
                <w:sz w:val="12"/>
                <w:szCs w:val="12"/>
              </w:rPr>
              <w:t>данные миграционной карты</w:t>
            </w: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номер карты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 начала срока пребывания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 окончания срока пребывания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1074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037A39">
              <w:rPr>
                <w:b/>
                <w:sz w:val="12"/>
                <w:szCs w:val="12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74636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серия (</w:t>
            </w:r>
            <w:r w:rsidR="004540E1">
              <w:rPr>
                <w:sz w:val="12"/>
                <w:szCs w:val="12"/>
              </w:rPr>
              <w:t>при наличии</w:t>
            </w:r>
            <w:r w:rsidRPr="00037A39">
              <w:rPr>
                <w:sz w:val="12"/>
                <w:szCs w:val="12"/>
              </w:rPr>
              <w:t>) и номер документа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 начала срока действия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 окончания срока действия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1074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037A39">
              <w:rPr>
                <w:b/>
                <w:sz w:val="12"/>
                <w:szCs w:val="12"/>
              </w:rPr>
              <w:t>адреса физического лица</w:t>
            </w: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адрес места жительства (регистрации)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27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  <w:lang w:val="en-US"/>
              </w:rPr>
            </w:pPr>
            <w:r w:rsidRPr="00037A39">
              <w:rPr>
                <w:sz w:val="12"/>
                <w:szCs w:val="12"/>
              </w:rPr>
              <w:t>адрес места пребывания</w:t>
            </w:r>
            <w:r w:rsidRPr="00037A39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c>
          <w:tcPr>
            <w:tcW w:w="15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телефо</w:t>
            </w:r>
            <w:proofErr w:type="gramStart"/>
            <w:r w:rsidRPr="00037A39">
              <w:rPr>
                <w:sz w:val="12"/>
                <w:szCs w:val="12"/>
              </w:rPr>
              <w:t>н(</w:t>
            </w:r>
            <w:proofErr w:type="spellStart"/>
            <w:proofErr w:type="gramEnd"/>
            <w:r w:rsidRPr="00037A39">
              <w:rPr>
                <w:sz w:val="12"/>
                <w:szCs w:val="12"/>
              </w:rPr>
              <w:t>ы</w:t>
            </w:r>
            <w:proofErr w:type="spellEnd"/>
            <w:r w:rsidRPr="00037A39">
              <w:rPr>
                <w:sz w:val="12"/>
                <w:szCs w:val="12"/>
              </w:rPr>
              <w:t>)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факс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54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F74636" w:rsidRPr="00037A39" w:rsidTr="00F7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2069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037A39">
              <w:rPr>
                <w:b/>
                <w:sz w:val="12"/>
                <w:szCs w:val="12"/>
              </w:rPr>
              <w:t xml:space="preserve">сведения о принадлежности бенефициарного владельца к </w:t>
            </w:r>
            <w:r w:rsidRPr="00852FDC">
              <w:rPr>
                <w:sz w:val="12"/>
                <w:szCs w:val="12"/>
              </w:rPr>
              <w:t xml:space="preserve">должностным лицам, указанным в </w:t>
            </w:r>
            <w:r>
              <w:rPr>
                <w:sz w:val="12"/>
                <w:szCs w:val="12"/>
              </w:rPr>
              <w:t xml:space="preserve">подпункте 1 пункта 1 </w:t>
            </w:r>
            <w:r w:rsidRPr="00852FDC">
              <w:rPr>
                <w:sz w:val="12"/>
                <w:szCs w:val="12"/>
              </w:rPr>
              <w:t>ст.7.3 Федерального закона №115-ФЗ от 07.08.200</w:t>
            </w:r>
            <w:r>
              <w:rPr>
                <w:sz w:val="12"/>
                <w:szCs w:val="12"/>
              </w:rPr>
              <w:t>1</w:t>
            </w:r>
            <w:r>
              <w:rPr>
                <w:rStyle w:val="a9"/>
                <w:sz w:val="12"/>
                <w:szCs w:val="12"/>
              </w:rPr>
              <w:footnoteReference w:id="1"/>
            </w:r>
          </w:p>
        </w:tc>
        <w:tc>
          <w:tcPr>
            <w:tcW w:w="3814" w:type="dxa"/>
            <w:gridSpan w:val="5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9D52FB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 w:rsidRPr="00037A39">
              <w:rPr>
                <w:sz w:val="12"/>
                <w:szCs w:val="12"/>
              </w:rPr>
              <w:t xml:space="preserve"> бенефециарный владелец является </w:t>
            </w:r>
            <w:r w:rsidR="00F74636">
              <w:rPr>
                <w:sz w:val="12"/>
                <w:szCs w:val="12"/>
              </w:rPr>
              <w:t>должностным лицо</w:t>
            </w:r>
            <w:r w:rsidR="00F74636" w:rsidRPr="00852FDC">
              <w:rPr>
                <w:sz w:val="12"/>
                <w:szCs w:val="12"/>
              </w:rPr>
              <w:t xml:space="preserve">м, указанным в </w:t>
            </w:r>
            <w:proofErr w:type="gramStart"/>
            <w:r w:rsidR="00F74636">
              <w:rPr>
                <w:sz w:val="12"/>
                <w:szCs w:val="12"/>
              </w:rPr>
              <w:t>подпункте</w:t>
            </w:r>
            <w:proofErr w:type="gramEnd"/>
            <w:r w:rsidR="00F74636">
              <w:rPr>
                <w:sz w:val="12"/>
                <w:szCs w:val="12"/>
              </w:rPr>
              <w:t xml:space="preserve"> 1 пункта 1 </w:t>
            </w:r>
            <w:r w:rsidR="00F74636" w:rsidRPr="00852FDC">
              <w:rPr>
                <w:sz w:val="12"/>
                <w:szCs w:val="12"/>
              </w:rPr>
              <w:t>ст.7.3 Федерального закона №115-ФЗ от 07.08.2001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занимаемая должность</w:t>
            </w:r>
          </w:p>
        </w:tc>
        <w:tc>
          <w:tcPr>
            <w:tcW w:w="3310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4540E1" w:rsidRPr="00037A39" w:rsidTr="00F7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2069" w:type="dxa"/>
            <w:gridSpan w:val="2"/>
            <w:vMerge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0E1" w:rsidRPr="00037A39" w:rsidRDefault="004540E1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0E1" w:rsidRPr="00037A39" w:rsidRDefault="004540E1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0E1" w:rsidRPr="00037A39" w:rsidRDefault="004540E1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 адрес работодателя</w:t>
            </w:r>
          </w:p>
        </w:tc>
        <w:tc>
          <w:tcPr>
            <w:tcW w:w="3310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0E1" w:rsidRPr="00037A39" w:rsidRDefault="004540E1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F74636" w:rsidRPr="00037A39" w:rsidTr="00F7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0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1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источник дохода</w:t>
            </w:r>
          </w:p>
        </w:tc>
        <w:tc>
          <w:tcPr>
            <w:tcW w:w="3310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F74636" w:rsidRPr="00037A39" w:rsidTr="00F7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20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14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9D52FB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 w:rsidRPr="00037A39">
              <w:rPr>
                <w:sz w:val="12"/>
                <w:szCs w:val="12"/>
              </w:rPr>
              <w:t xml:space="preserve"> бенефециарный владелец является</w:t>
            </w:r>
            <w:r w:rsidR="00F74636">
              <w:rPr>
                <w:sz w:val="12"/>
                <w:szCs w:val="12"/>
              </w:rPr>
              <w:t xml:space="preserve"> </w:t>
            </w:r>
            <w:r w:rsidR="00F74636" w:rsidRPr="00037A39">
              <w:rPr>
                <w:sz w:val="12"/>
                <w:szCs w:val="12"/>
              </w:rPr>
              <w:t>родственником</w:t>
            </w:r>
            <w:r w:rsidR="00F74636">
              <w:rPr>
                <w:sz w:val="12"/>
                <w:szCs w:val="12"/>
              </w:rPr>
              <w:t>,</w:t>
            </w:r>
            <w:r w:rsidR="00F74636" w:rsidRPr="00037A39">
              <w:rPr>
                <w:sz w:val="12"/>
                <w:szCs w:val="12"/>
              </w:rPr>
              <w:t xml:space="preserve"> </w:t>
            </w:r>
            <w:r w:rsidR="00F74636">
              <w:rPr>
                <w:sz w:val="12"/>
                <w:szCs w:val="12"/>
              </w:rPr>
              <w:t>супругом</w:t>
            </w:r>
            <w:r w:rsidR="00F74636" w:rsidRPr="00852FDC">
              <w:rPr>
                <w:sz w:val="12"/>
                <w:szCs w:val="12"/>
              </w:rPr>
              <w:t xml:space="preserve"> должностн</w:t>
            </w:r>
            <w:r w:rsidR="00F74636">
              <w:rPr>
                <w:sz w:val="12"/>
                <w:szCs w:val="12"/>
              </w:rPr>
              <w:t>ого</w:t>
            </w:r>
            <w:r w:rsidR="00F74636" w:rsidRPr="00852FDC">
              <w:rPr>
                <w:sz w:val="12"/>
                <w:szCs w:val="12"/>
              </w:rPr>
              <w:t xml:space="preserve"> лица, указанн</w:t>
            </w:r>
            <w:r w:rsidR="00F74636">
              <w:rPr>
                <w:sz w:val="12"/>
                <w:szCs w:val="12"/>
              </w:rPr>
              <w:t>ого</w:t>
            </w:r>
            <w:r w:rsidR="00F74636" w:rsidRPr="00852FDC">
              <w:rPr>
                <w:sz w:val="12"/>
                <w:szCs w:val="12"/>
              </w:rPr>
              <w:t xml:space="preserve"> в </w:t>
            </w:r>
            <w:proofErr w:type="gramStart"/>
            <w:r w:rsidR="00F74636">
              <w:rPr>
                <w:sz w:val="12"/>
                <w:szCs w:val="12"/>
              </w:rPr>
              <w:t>подпункте</w:t>
            </w:r>
            <w:proofErr w:type="gramEnd"/>
            <w:r w:rsidR="00F74636">
              <w:rPr>
                <w:sz w:val="12"/>
                <w:szCs w:val="12"/>
              </w:rPr>
              <w:t xml:space="preserve"> 1 пункта 1 </w:t>
            </w:r>
            <w:r w:rsidR="00F74636" w:rsidRPr="00852FDC">
              <w:rPr>
                <w:sz w:val="12"/>
                <w:szCs w:val="12"/>
              </w:rPr>
              <w:t>ст.7.3 Федерального закона №115-ФЗ от 07.08.2001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степень родства</w:t>
            </w:r>
            <w:r>
              <w:rPr>
                <w:sz w:val="12"/>
                <w:szCs w:val="12"/>
              </w:rPr>
              <w:t xml:space="preserve"> либо статус (супруг или супруга)</w:t>
            </w:r>
          </w:p>
        </w:tc>
        <w:tc>
          <w:tcPr>
            <w:tcW w:w="3310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F74636" w:rsidRPr="00037A39" w:rsidTr="00F7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206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71" w:type="dxa"/>
            <w:gridSpan w:val="11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636" w:rsidRPr="00037A39" w:rsidRDefault="009D52FB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F74636" w:rsidRPr="00037A39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037A39">
              <w:rPr>
                <w:sz w:val="12"/>
                <w:szCs w:val="12"/>
              </w:rPr>
              <w:fldChar w:fldCharType="end"/>
            </w:r>
            <w:r w:rsidR="00F74636" w:rsidRPr="00037A39">
              <w:rPr>
                <w:sz w:val="12"/>
                <w:szCs w:val="12"/>
              </w:rPr>
              <w:t xml:space="preserve"> бенефециарный владелец не является </w:t>
            </w:r>
            <w:r w:rsidR="00F74636" w:rsidRPr="00852FDC">
              <w:rPr>
                <w:sz w:val="12"/>
                <w:szCs w:val="12"/>
              </w:rPr>
              <w:t xml:space="preserve">должностным лицам, указанным в </w:t>
            </w:r>
            <w:proofErr w:type="gramStart"/>
            <w:r w:rsidR="00F74636">
              <w:rPr>
                <w:sz w:val="12"/>
                <w:szCs w:val="12"/>
              </w:rPr>
              <w:t>подпункте</w:t>
            </w:r>
            <w:proofErr w:type="gramEnd"/>
            <w:r w:rsidR="00F74636">
              <w:rPr>
                <w:sz w:val="12"/>
                <w:szCs w:val="12"/>
              </w:rPr>
              <w:t xml:space="preserve"> 1 пункта 1 </w:t>
            </w:r>
            <w:r w:rsidR="00F74636" w:rsidRPr="00852FDC">
              <w:rPr>
                <w:sz w:val="12"/>
                <w:szCs w:val="12"/>
              </w:rPr>
              <w:t>ст.7.3 Федерального закона №115-ФЗ от 07.08.2001</w:t>
            </w:r>
            <w:r w:rsidR="00F74636" w:rsidRPr="00037A39" w:rsidDel="00A36BB6">
              <w:rPr>
                <w:sz w:val="12"/>
                <w:szCs w:val="12"/>
              </w:rPr>
              <w:t xml:space="preserve"> </w:t>
            </w:r>
            <w:r w:rsidR="00F74636" w:rsidRPr="00037A39">
              <w:rPr>
                <w:sz w:val="12"/>
                <w:szCs w:val="12"/>
              </w:rPr>
              <w:t>(его родственником</w:t>
            </w:r>
            <w:r w:rsidR="00F74636">
              <w:rPr>
                <w:sz w:val="12"/>
                <w:szCs w:val="12"/>
              </w:rPr>
              <w:t>, супругом</w:t>
            </w:r>
            <w:r w:rsidR="00F74636" w:rsidRPr="00037A39">
              <w:rPr>
                <w:sz w:val="12"/>
                <w:szCs w:val="12"/>
              </w:rPr>
              <w:t>)</w:t>
            </w:r>
          </w:p>
        </w:tc>
      </w:tr>
    </w:tbl>
    <w:p w:rsidR="003F3AD3" w:rsidRDefault="003F3AD3" w:rsidP="00F74636">
      <w:pPr>
        <w:pStyle w:val="ConsNormal"/>
        <w:spacing w:line="360" w:lineRule="auto"/>
        <w:ind w:firstLine="0"/>
        <w:rPr>
          <w:sz w:val="12"/>
          <w:szCs w:val="12"/>
        </w:rPr>
      </w:pPr>
    </w:p>
    <w:p w:rsidR="00F74636" w:rsidRPr="002C7067" w:rsidRDefault="00F74636" w:rsidP="002C7067">
      <w:pPr>
        <w:pStyle w:val="a7"/>
        <w:rPr>
          <w:rFonts w:ascii="Arial" w:hAnsi="Arial"/>
          <w:snapToGrid w:val="0"/>
          <w:sz w:val="12"/>
          <w:szCs w:val="12"/>
          <w:lang w:val="ru-RU"/>
        </w:rPr>
      </w:pPr>
      <w:r w:rsidRPr="002C7067">
        <w:rPr>
          <w:rFonts w:ascii="Arial" w:hAnsi="Arial"/>
          <w:snapToGrid w:val="0"/>
          <w:sz w:val="12"/>
          <w:szCs w:val="12"/>
          <w:lang w:val="ru-RU"/>
        </w:rPr>
        <w:t xml:space="preserve">Подтверждаем, что информация, приведенная в настоящей анкете, является полной и достоверной. Обязуемся в письменной форме незамедлительно информировать </w:t>
      </w:r>
      <w:r w:rsidR="00CB4BFA" w:rsidRPr="002C7067">
        <w:rPr>
          <w:rFonts w:ascii="Arial" w:hAnsi="Arial"/>
          <w:snapToGrid w:val="0"/>
          <w:sz w:val="12"/>
          <w:szCs w:val="12"/>
          <w:lang w:val="ru-RU"/>
        </w:rPr>
        <w:t>ПАО</w:t>
      </w:r>
      <w:r w:rsidRPr="002C7067">
        <w:rPr>
          <w:rFonts w:ascii="Arial" w:hAnsi="Arial"/>
          <w:snapToGrid w:val="0"/>
          <w:sz w:val="12"/>
          <w:szCs w:val="12"/>
          <w:lang w:val="ru-RU"/>
        </w:rPr>
        <w:t xml:space="preserve"> «ИК РУСС-ИНВЕСТ»  обо всех изменениях предоставленной информации. </w:t>
      </w:r>
    </w:p>
    <w:p w:rsidR="002C7067" w:rsidRDefault="002C7067" w:rsidP="00F74636">
      <w:pPr>
        <w:pStyle w:val="ConsNormal"/>
        <w:ind w:firstLine="0"/>
        <w:rPr>
          <w:b/>
          <w:sz w:val="12"/>
          <w:szCs w:val="12"/>
        </w:rPr>
      </w:pPr>
    </w:p>
    <w:p w:rsidR="00F74636" w:rsidRPr="007215E2" w:rsidRDefault="00F74636" w:rsidP="00F74636">
      <w:pPr>
        <w:pStyle w:val="ConsNormal"/>
        <w:ind w:firstLine="0"/>
        <w:rPr>
          <w:b/>
          <w:sz w:val="12"/>
          <w:szCs w:val="12"/>
        </w:rPr>
      </w:pPr>
      <w:r w:rsidRPr="007215E2">
        <w:rPr>
          <w:b/>
          <w:sz w:val="12"/>
          <w:szCs w:val="12"/>
        </w:rPr>
        <w:t xml:space="preserve">Клиент </w:t>
      </w:r>
    </w:p>
    <w:tbl>
      <w:tblPr>
        <w:tblW w:w="1063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61"/>
        <w:gridCol w:w="1701"/>
        <w:gridCol w:w="3133"/>
        <w:gridCol w:w="2537"/>
      </w:tblGrid>
      <w:tr w:rsidR="00F74636" w:rsidRPr="00F20A55" w:rsidTr="00430F5E">
        <w:trPr>
          <w:trHeight w:val="69"/>
        </w:trPr>
        <w:tc>
          <w:tcPr>
            <w:tcW w:w="3261" w:type="dxa"/>
            <w:vAlign w:val="center"/>
          </w:tcPr>
          <w:p w:rsidR="00F74636" w:rsidRPr="00A55A8E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F74636" w:rsidRPr="00A55A8E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подпись</w:t>
            </w:r>
          </w:p>
        </w:tc>
        <w:tc>
          <w:tcPr>
            <w:tcW w:w="3133" w:type="dxa"/>
            <w:vAlign w:val="center"/>
          </w:tcPr>
          <w:p w:rsidR="00F74636" w:rsidRPr="00A55A8E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537" w:type="dxa"/>
            <w:vAlign w:val="center"/>
          </w:tcPr>
          <w:p w:rsidR="00F74636" w:rsidRPr="00F20A55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дата заполнения</w:t>
            </w:r>
            <w:r>
              <w:rPr>
                <w:sz w:val="12"/>
                <w:szCs w:val="12"/>
              </w:rPr>
              <w:t xml:space="preserve"> (обновления) анкеты</w:t>
            </w:r>
          </w:p>
        </w:tc>
      </w:tr>
      <w:tr w:rsidR="00F74636" w:rsidRPr="00F20A55" w:rsidTr="00430F5E">
        <w:trPr>
          <w:trHeight w:val="67"/>
        </w:trPr>
        <w:tc>
          <w:tcPr>
            <w:tcW w:w="3261" w:type="dxa"/>
            <w:vAlign w:val="center"/>
          </w:tcPr>
          <w:p w:rsidR="00F74636" w:rsidRPr="00F20A55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F74636" w:rsidRPr="00F20A55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33" w:type="dxa"/>
            <w:vAlign w:val="center"/>
          </w:tcPr>
          <w:p w:rsidR="00F74636" w:rsidRPr="00F20A55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37" w:type="dxa"/>
            <w:vAlign w:val="center"/>
          </w:tcPr>
          <w:p w:rsidR="00F74636" w:rsidRPr="00F20A55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F74636" w:rsidRDefault="00F74636" w:rsidP="00F74636">
      <w:pPr>
        <w:pStyle w:val="af0"/>
        <w:ind w:right="-569"/>
        <w:rPr>
          <w:sz w:val="16"/>
          <w:szCs w:val="16"/>
        </w:rPr>
      </w:pPr>
      <w:r w:rsidRPr="00265EAA">
        <w:rPr>
          <w:sz w:val="16"/>
          <w:szCs w:val="16"/>
        </w:rPr>
        <w:t>М.П.</w:t>
      </w:r>
    </w:p>
    <w:p w:rsidR="00F74636" w:rsidRDefault="00F74636" w:rsidP="00F74636">
      <w:pPr>
        <w:pStyle w:val="af0"/>
        <w:ind w:right="-569"/>
        <w:rPr>
          <w:sz w:val="16"/>
          <w:szCs w:val="16"/>
        </w:rPr>
      </w:pPr>
    </w:p>
    <w:p w:rsidR="00F74636" w:rsidRPr="00037A39" w:rsidRDefault="00F74636" w:rsidP="00F74636">
      <w:pPr>
        <w:pStyle w:val="af0"/>
        <w:ind w:right="-569"/>
      </w:pPr>
      <w:r w:rsidRPr="00037A39">
        <w:t>______________________________________________________________________________________________________________________________________________________________</w:t>
      </w:r>
    </w:p>
    <w:p w:rsidR="00F74636" w:rsidRPr="00037A39" w:rsidRDefault="00F74636" w:rsidP="00F74636">
      <w:pPr>
        <w:pStyle w:val="af0"/>
        <w:ind w:right="-569"/>
      </w:pPr>
      <w:r w:rsidRPr="00037A39">
        <w:t>документы принял (оформил) уполномоченный сотрудник</w:t>
      </w:r>
    </w:p>
    <w:tbl>
      <w:tblPr>
        <w:tblW w:w="1063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542"/>
        <w:gridCol w:w="1648"/>
        <w:gridCol w:w="2996"/>
        <w:gridCol w:w="2446"/>
      </w:tblGrid>
      <w:tr w:rsidR="00F74636" w:rsidRPr="00037A39" w:rsidTr="00430F5E">
        <w:trPr>
          <w:trHeight w:val="69"/>
        </w:trPr>
        <w:tc>
          <w:tcPr>
            <w:tcW w:w="3542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должность</w:t>
            </w:r>
          </w:p>
        </w:tc>
        <w:tc>
          <w:tcPr>
            <w:tcW w:w="1648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подпись</w:t>
            </w:r>
          </w:p>
        </w:tc>
        <w:tc>
          <w:tcPr>
            <w:tcW w:w="2996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2446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037A39">
              <w:rPr>
                <w:sz w:val="12"/>
                <w:szCs w:val="12"/>
              </w:rPr>
              <w:t>дата</w:t>
            </w:r>
          </w:p>
        </w:tc>
      </w:tr>
      <w:tr w:rsidR="00F74636" w:rsidRPr="00037A39" w:rsidTr="00430F5E">
        <w:trPr>
          <w:trHeight w:val="67"/>
        </w:trPr>
        <w:tc>
          <w:tcPr>
            <w:tcW w:w="3542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648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96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46" w:type="dxa"/>
            <w:vAlign w:val="center"/>
          </w:tcPr>
          <w:p w:rsidR="00F74636" w:rsidRPr="00037A39" w:rsidRDefault="00F746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C25CBA" w:rsidRPr="00AD46F4" w:rsidRDefault="00C25CBA" w:rsidP="003F3AD3">
      <w:pPr>
        <w:pStyle w:val="af1"/>
        <w:rPr>
          <w:b w:val="0"/>
          <w:bCs/>
          <w:iCs/>
          <w:sz w:val="16"/>
          <w:szCs w:val="16"/>
        </w:rPr>
      </w:pPr>
    </w:p>
    <w:sectPr w:rsidR="00C25CBA" w:rsidRPr="00AD46F4" w:rsidSect="00F74636">
      <w:headerReference w:type="default" r:id="rId7"/>
      <w:pgSz w:w="11906" w:h="16838"/>
      <w:pgMar w:top="332" w:right="850" w:bottom="284" w:left="851" w:header="2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DC" w:rsidRDefault="00701EDC">
      <w:r>
        <w:separator/>
      </w:r>
    </w:p>
  </w:endnote>
  <w:endnote w:type="continuationSeparator" w:id="0">
    <w:p w:rsidR="00701EDC" w:rsidRDefault="00701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DC" w:rsidRDefault="00701EDC">
      <w:r>
        <w:separator/>
      </w:r>
    </w:p>
  </w:footnote>
  <w:footnote w:type="continuationSeparator" w:id="0">
    <w:p w:rsidR="00701EDC" w:rsidRDefault="00701EDC">
      <w:r>
        <w:continuationSeparator/>
      </w:r>
    </w:p>
  </w:footnote>
  <w:footnote w:id="1">
    <w:p w:rsidR="00F74636" w:rsidRPr="00F74636" w:rsidRDefault="00F74636" w:rsidP="00F74636">
      <w:pPr>
        <w:pStyle w:val="a7"/>
        <w:rPr>
          <w:lang w:val="ru-RU"/>
        </w:rPr>
      </w:pPr>
      <w:r w:rsidRPr="00026D2D">
        <w:rPr>
          <w:rStyle w:val="a9"/>
          <w:sz w:val="16"/>
          <w:szCs w:val="16"/>
        </w:rPr>
        <w:footnoteRef/>
      </w:r>
      <w:r w:rsidRPr="00F74636">
        <w:rPr>
          <w:sz w:val="16"/>
          <w:szCs w:val="16"/>
          <w:lang w:val="ru-RU"/>
        </w:rPr>
        <w:t xml:space="preserve"> </w:t>
      </w:r>
      <w:proofErr w:type="gramStart"/>
      <w:r w:rsidRPr="00F74636">
        <w:rPr>
          <w:rFonts w:ascii="Arial" w:hAnsi="Arial"/>
          <w:snapToGrid w:val="0"/>
          <w:sz w:val="12"/>
          <w:szCs w:val="12"/>
          <w:lang w:val="ru-RU"/>
        </w:rPr>
        <w:t>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</w:t>
      </w:r>
      <w:proofErr w:type="gramEnd"/>
      <w:r w:rsidRPr="00F74636">
        <w:rPr>
          <w:rFonts w:ascii="Arial" w:hAnsi="Arial"/>
          <w:snapToGrid w:val="0"/>
          <w:sz w:val="12"/>
          <w:szCs w:val="12"/>
          <w:lang w:val="ru-RU"/>
        </w:rPr>
        <w:t xml:space="preserve"> </w:t>
      </w:r>
      <w:proofErr w:type="gramStart"/>
      <w:r w:rsidRPr="00F74636">
        <w:rPr>
          <w:rFonts w:ascii="Arial" w:hAnsi="Arial"/>
          <w:snapToGrid w:val="0"/>
          <w:sz w:val="12"/>
          <w:szCs w:val="12"/>
          <w:lang w:val="ru-RU"/>
        </w:rPr>
        <w:t>основании</w:t>
      </w:r>
      <w:proofErr w:type="gramEnd"/>
      <w:r w:rsidRPr="00F74636">
        <w:rPr>
          <w:rFonts w:ascii="Arial" w:hAnsi="Arial"/>
          <w:snapToGrid w:val="0"/>
          <w:sz w:val="12"/>
          <w:szCs w:val="12"/>
          <w:lang w:val="ru-RU"/>
        </w:rPr>
        <w:t xml:space="preserve"> федеральных законов, включенные в перечни должностей, определяемые Президентом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52" w:rsidRDefault="00CB4BFA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570852">
      <w:rPr>
        <w:i/>
        <w:sz w:val="16"/>
      </w:rPr>
      <w:t>акционерное общество «ИНВЕСТИЦИОННАЯ КОМПАНИЯ ИК РУСС-ИНВЕСТ»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8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19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2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3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19"/>
  </w:num>
  <w:num w:numId="10">
    <w:abstractNumId w:val="7"/>
  </w:num>
  <w:num w:numId="11">
    <w:abstractNumId w:val="23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22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0"/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F71"/>
    <w:rsid w:val="000050A3"/>
    <w:rsid w:val="00020AA4"/>
    <w:rsid w:val="0002473E"/>
    <w:rsid w:val="0004396B"/>
    <w:rsid w:val="00051519"/>
    <w:rsid w:val="00054D25"/>
    <w:rsid w:val="000554BD"/>
    <w:rsid w:val="000658D9"/>
    <w:rsid w:val="00065EBE"/>
    <w:rsid w:val="00094FDA"/>
    <w:rsid w:val="000B53FA"/>
    <w:rsid w:val="000C1ABB"/>
    <w:rsid w:val="000C3A66"/>
    <w:rsid w:val="000F05B6"/>
    <w:rsid w:val="000F62F8"/>
    <w:rsid w:val="001163F7"/>
    <w:rsid w:val="00163880"/>
    <w:rsid w:val="00193EA6"/>
    <w:rsid w:val="001F370C"/>
    <w:rsid w:val="00213248"/>
    <w:rsid w:val="002341E7"/>
    <w:rsid w:val="00263ED9"/>
    <w:rsid w:val="00272E80"/>
    <w:rsid w:val="002A6C01"/>
    <w:rsid w:val="002C7067"/>
    <w:rsid w:val="002D02D0"/>
    <w:rsid w:val="002D1227"/>
    <w:rsid w:val="002F3CCB"/>
    <w:rsid w:val="00333F97"/>
    <w:rsid w:val="003A123E"/>
    <w:rsid w:val="003A2727"/>
    <w:rsid w:val="003E00C7"/>
    <w:rsid w:val="003F3AD3"/>
    <w:rsid w:val="0042106E"/>
    <w:rsid w:val="00421199"/>
    <w:rsid w:val="0045105B"/>
    <w:rsid w:val="004540E1"/>
    <w:rsid w:val="00467C8F"/>
    <w:rsid w:val="004A6B6C"/>
    <w:rsid w:val="004B159C"/>
    <w:rsid w:val="004C75C1"/>
    <w:rsid w:val="004E3C3B"/>
    <w:rsid w:val="004F0602"/>
    <w:rsid w:val="005108F1"/>
    <w:rsid w:val="00515752"/>
    <w:rsid w:val="0052423A"/>
    <w:rsid w:val="00533F71"/>
    <w:rsid w:val="005574CE"/>
    <w:rsid w:val="00563CB7"/>
    <w:rsid w:val="00570852"/>
    <w:rsid w:val="00572D3F"/>
    <w:rsid w:val="00590FEA"/>
    <w:rsid w:val="0059100B"/>
    <w:rsid w:val="00592F15"/>
    <w:rsid w:val="00607EDB"/>
    <w:rsid w:val="00626E22"/>
    <w:rsid w:val="006423AB"/>
    <w:rsid w:val="00644522"/>
    <w:rsid w:val="00664190"/>
    <w:rsid w:val="00680DB6"/>
    <w:rsid w:val="00682A5E"/>
    <w:rsid w:val="00694C20"/>
    <w:rsid w:val="006B0FCA"/>
    <w:rsid w:val="006C4F47"/>
    <w:rsid w:val="006D4120"/>
    <w:rsid w:val="006E5C14"/>
    <w:rsid w:val="00701EDC"/>
    <w:rsid w:val="007419E4"/>
    <w:rsid w:val="007668E9"/>
    <w:rsid w:val="007C473C"/>
    <w:rsid w:val="007D1392"/>
    <w:rsid w:val="007D1673"/>
    <w:rsid w:val="007E5E46"/>
    <w:rsid w:val="00807AFC"/>
    <w:rsid w:val="008114E4"/>
    <w:rsid w:val="00817C6B"/>
    <w:rsid w:val="00870249"/>
    <w:rsid w:val="0089427A"/>
    <w:rsid w:val="008A1CA9"/>
    <w:rsid w:val="008A4E4A"/>
    <w:rsid w:val="009400CA"/>
    <w:rsid w:val="009836F9"/>
    <w:rsid w:val="00994A02"/>
    <w:rsid w:val="009C324D"/>
    <w:rsid w:val="009D31B5"/>
    <w:rsid w:val="009D3F7E"/>
    <w:rsid w:val="009D52FB"/>
    <w:rsid w:val="00A22FB2"/>
    <w:rsid w:val="00A43E70"/>
    <w:rsid w:val="00A56EB0"/>
    <w:rsid w:val="00A772E1"/>
    <w:rsid w:val="00B01AEB"/>
    <w:rsid w:val="00B17570"/>
    <w:rsid w:val="00B610D9"/>
    <w:rsid w:val="00B65379"/>
    <w:rsid w:val="00B768D3"/>
    <w:rsid w:val="00B859F7"/>
    <w:rsid w:val="00BA6849"/>
    <w:rsid w:val="00BB24D6"/>
    <w:rsid w:val="00BC1E77"/>
    <w:rsid w:val="00BE43BE"/>
    <w:rsid w:val="00BF3C7C"/>
    <w:rsid w:val="00C031EE"/>
    <w:rsid w:val="00C04E66"/>
    <w:rsid w:val="00C13F79"/>
    <w:rsid w:val="00C219E3"/>
    <w:rsid w:val="00C25CBA"/>
    <w:rsid w:val="00C2746A"/>
    <w:rsid w:val="00C723DF"/>
    <w:rsid w:val="00C9544D"/>
    <w:rsid w:val="00CA75E2"/>
    <w:rsid w:val="00CB4BFA"/>
    <w:rsid w:val="00CE7FC9"/>
    <w:rsid w:val="00D249DB"/>
    <w:rsid w:val="00D45A7B"/>
    <w:rsid w:val="00D70FB5"/>
    <w:rsid w:val="00D8732C"/>
    <w:rsid w:val="00D97E27"/>
    <w:rsid w:val="00E030E7"/>
    <w:rsid w:val="00E03756"/>
    <w:rsid w:val="00E06E33"/>
    <w:rsid w:val="00E25898"/>
    <w:rsid w:val="00E25F77"/>
    <w:rsid w:val="00E65E77"/>
    <w:rsid w:val="00E82255"/>
    <w:rsid w:val="00E93AE6"/>
    <w:rsid w:val="00EA356C"/>
    <w:rsid w:val="00EA61AE"/>
    <w:rsid w:val="00EC48DD"/>
    <w:rsid w:val="00ED1F59"/>
    <w:rsid w:val="00EE2E63"/>
    <w:rsid w:val="00EE6D1A"/>
    <w:rsid w:val="00EE7DAE"/>
    <w:rsid w:val="00EF18B6"/>
    <w:rsid w:val="00F54F99"/>
    <w:rsid w:val="00F74636"/>
    <w:rsid w:val="00FA311A"/>
    <w:rsid w:val="00FD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rsid w:val="00D249DB"/>
    <w:pPr>
      <w:widowControl w:val="0"/>
      <w:jc w:val="both"/>
    </w:pPr>
    <w:rPr>
      <w:rFonts w:ascii="Arial" w:hAnsi="Arial" w:cs="Times New Roman"/>
    </w:rPr>
  </w:style>
  <w:style w:type="character" w:styleId="af3">
    <w:name w:val="annotation reference"/>
    <w:basedOn w:val="a0"/>
    <w:uiPriority w:val="99"/>
    <w:semiHidden/>
    <w:unhideWhenUsed/>
    <w:rsid w:val="00E93AE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93AE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93AE6"/>
    <w:rPr>
      <w:rFonts w:ascii="Times New Roman" w:hAnsi="Times New Roman"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3AE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93AE6"/>
    <w:rPr>
      <w:b/>
      <w:bCs/>
    </w:rPr>
  </w:style>
  <w:style w:type="paragraph" w:styleId="af8">
    <w:name w:val="Revision"/>
    <w:hidden/>
    <w:uiPriority w:val="99"/>
    <w:semiHidden/>
    <w:rsid w:val="00E93A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subject/>
  <dc:creator>ekirichenko</dc:creator>
  <cp:keywords/>
  <dc:description/>
  <cp:lastModifiedBy>OGrodnikova</cp:lastModifiedBy>
  <cp:revision>12</cp:revision>
  <cp:lastPrinted>2014-08-22T07:23:00Z</cp:lastPrinted>
  <dcterms:created xsi:type="dcterms:W3CDTF">2014-05-28T10:30:00Z</dcterms:created>
  <dcterms:modified xsi:type="dcterms:W3CDTF">2017-02-07T07:53:00Z</dcterms:modified>
</cp:coreProperties>
</file>